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E184E78" w14:textId="77777777" w:rsidR="00A612E2" w:rsidRDefault="00A612E2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ПРОЕКТ ДОГОВОРА КУПЛИ-ПРОДАЖИ</w:t>
      </w:r>
    </w:p>
    <w:p w14:paraId="758721D7" w14:textId="77777777" w:rsidR="00A612E2" w:rsidRDefault="00A612E2">
      <w:pPr>
        <w:ind w:firstLine="720"/>
        <w:rPr>
          <w:b/>
          <w:sz w:val="24"/>
          <w:szCs w:val="24"/>
        </w:rPr>
      </w:pPr>
    </w:p>
    <w:p w14:paraId="5C2A238C" w14:textId="77777777" w:rsidR="00A612E2" w:rsidRDefault="00A612E2">
      <w:pPr>
        <w:tabs>
          <w:tab w:val="center" w:pos="5330"/>
          <w:tab w:val="right" w:pos="1006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 2025 года</w:t>
      </w:r>
    </w:p>
    <w:p w14:paraId="57A2A82C" w14:textId="77777777" w:rsidR="00A612E2" w:rsidRDefault="00A612E2">
      <w:pPr>
        <w:tabs>
          <w:tab w:val="center" w:pos="5330"/>
          <w:tab w:val="right" w:pos="9923"/>
        </w:tabs>
        <w:rPr>
          <w:sz w:val="24"/>
          <w:szCs w:val="24"/>
        </w:rPr>
      </w:pPr>
    </w:p>
    <w:p w14:paraId="161A728F" w14:textId="4C3093EF" w:rsidR="00A612E2" w:rsidRDefault="00A612E2">
      <w:pPr>
        <w:ind w:firstLine="567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Финансовый управляющий </w:t>
      </w:r>
      <w:r w:rsidR="00312BD7" w:rsidRPr="00312BD7">
        <w:rPr>
          <w:noProof/>
          <w:sz w:val="24"/>
          <w:szCs w:val="24"/>
        </w:rPr>
        <w:t>Ломоносова Николая Вениаминовича</w:t>
      </w:r>
      <w:r w:rsidR="00312BD7">
        <w:rPr>
          <w:noProof/>
          <w:sz w:val="24"/>
          <w:szCs w:val="24"/>
        </w:rPr>
        <w:t xml:space="preserve"> </w:t>
      </w:r>
      <w:r w:rsidR="00312BD7" w:rsidRPr="00312BD7">
        <w:rPr>
          <w:noProof/>
          <w:sz w:val="24"/>
          <w:szCs w:val="24"/>
        </w:rPr>
        <w:t>Закиров Тимур Назифович (ИНН 022501837847, СНИЛС 166-267-428 92) - член Союза "Саморегулируемая организация "Гильдия арбитражных управляющих" (ОГРН 1021603626098, ИНН 1660062005, адрес: 420034, Респ Татарстан, г Казань, ул. Соловецких Юнг, д. 7, оф. 1004</w:t>
      </w:r>
      <w:r w:rsidR="00312BD7">
        <w:rPr>
          <w:noProof/>
          <w:sz w:val="24"/>
          <w:szCs w:val="24"/>
        </w:rPr>
        <w:t xml:space="preserve"> </w:t>
      </w:r>
      <w:r w:rsidRPr="00A37A91">
        <w:rPr>
          <w:noProof/>
          <w:sz w:val="24"/>
          <w:szCs w:val="24"/>
        </w:rPr>
        <w:t>), действующий на основании</w:t>
      </w:r>
      <w:r>
        <w:rPr>
          <w:sz w:val="24"/>
          <w:szCs w:val="24"/>
        </w:rPr>
        <w:t xml:space="preserve"> </w:t>
      </w:r>
      <w:r w:rsidRPr="00A37A91">
        <w:rPr>
          <w:noProof/>
          <w:sz w:val="24"/>
          <w:szCs w:val="24"/>
        </w:rPr>
        <w:t>определения</w:t>
      </w:r>
      <w:r w:rsidRPr="00706A8F">
        <w:rPr>
          <w:sz w:val="24"/>
          <w:szCs w:val="24"/>
        </w:rPr>
        <w:t xml:space="preserve"> </w:t>
      </w:r>
      <w:r w:rsidR="00312BD7" w:rsidRPr="00312BD7">
        <w:rPr>
          <w:noProof/>
          <w:sz w:val="24"/>
          <w:szCs w:val="24"/>
        </w:rPr>
        <w:t>Арбитражного суда Ямало-Ненецкого автономного округа от 20.05.2025 по делу № А81-3580/2025</w:t>
      </w:r>
      <w:r w:rsidRPr="00706A8F">
        <w:rPr>
          <w:sz w:val="24"/>
          <w:szCs w:val="24"/>
        </w:rPr>
        <w:t>, именуемый</w:t>
      </w:r>
      <w:r>
        <w:rPr>
          <w:sz w:val="24"/>
          <w:szCs w:val="24"/>
        </w:rPr>
        <w:t xml:space="preserve"> в дальнейшем </w:t>
      </w:r>
      <w:r>
        <w:rPr>
          <w:b/>
          <w:sz w:val="24"/>
          <w:szCs w:val="24"/>
        </w:rPr>
        <w:t>«Продавец»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с одной стороны, и</w:t>
      </w:r>
      <w:proofErr w:type="gramEnd"/>
      <w:r>
        <w:rPr>
          <w:sz w:val="24"/>
          <w:szCs w:val="24"/>
        </w:rPr>
        <w:t xml:space="preserve"> ___________________, именуемый в дальнейшем «</w:t>
      </w:r>
      <w:r>
        <w:rPr>
          <w:b/>
          <w:bCs/>
          <w:sz w:val="24"/>
          <w:szCs w:val="24"/>
        </w:rPr>
        <w:t>Покупатель»</w:t>
      </w:r>
      <w:r>
        <w:rPr>
          <w:sz w:val="24"/>
          <w:szCs w:val="24"/>
        </w:rPr>
        <w:t>, с другой стороны, на основании протокола ___________________  о ходе и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зультатах торгов по продаже имущества </w:t>
      </w:r>
      <w:r w:rsidRPr="00A37A91">
        <w:rPr>
          <w:noProof/>
          <w:sz w:val="24"/>
          <w:szCs w:val="24"/>
        </w:rPr>
        <w:t>должника</w:t>
      </w:r>
      <w:r>
        <w:rPr>
          <w:sz w:val="24"/>
          <w:szCs w:val="24"/>
        </w:rPr>
        <w:t xml:space="preserve"> - </w:t>
      </w:r>
      <w:r w:rsidR="00312BD7" w:rsidRPr="00312BD7">
        <w:rPr>
          <w:noProof/>
          <w:sz w:val="24"/>
          <w:szCs w:val="24"/>
        </w:rPr>
        <w:t>Ломоносова Николая Вениаминовича</w:t>
      </w:r>
      <w:r w:rsidRPr="00706A8F">
        <w:rPr>
          <w:sz w:val="24"/>
          <w:szCs w:val="24"/>
        </w:rPr>
        <w:t xml:space="preserve"> составили настоящий Договор о нижеследу</w:t>
      </w:r>
      <w:r w:rsidRPr="00706A8F">
        <w:rPr>
          <w:sz w:val="24"/>
          <w:szCs w:val="24"/>
        </w:rPr>
        <w:t>ю</w:t>
      </w:r>
      <w:r w:rsidRPr="00706A8F">
        <w:rPr>
          <w:sz w:val="24"/>
          <w:szCs w:val="24"/>
        </w:rPr>
        <w:t>щем:</w:t>
      </w:r>
      <w:r>
        <w:rPr>
          <w:color w:val="FF0000"/>
          <w:sz w:val="24"/>
          <w:szCs w:val="24"/>
        </w:rPr>
        <w:t xml:space="preserve">  </w:t>
      </w:r>
    </w:p>
    <w:p w14:paraId="0FA991DF" w14:textId="77777777" w:rsidR="00A612E2" w:rsidRDefault="00A612E2">
      <w:pPr>
        <w:jc w:val="both"/>
        <w:rPr>
          <w:b/>
          <w:sz w:val="24"/>
          <w:szCs w:val="24"/>
        </w:rPr>
      </w:pPr>
    </w:p>
    <w:p w14:paraId="774DDB25" w14:textId="77777777" w:rsidR="00A612E2" w:rsidRDefault="00A612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Предмет Договора</w:t>
      </w:r>
    </w:p>
    <w:p w14:paraId="00DD110F" w14:textId="77777777" w:rsidR="00A612E2" w:rsidRDefault="00A612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Продавец передает в собственность Покупателю, а Покупатель обязуется принять и оплатить следующее имущество (объект): </w:t>
      </w:r>
    </w:p>
    <w:p w14:paraId="3BE40E3E" w14:textId="77777777" w:rsidR="00A612E2" w:rsidRDefault="00A612E2">
      <w:pPr>
        <w:ind w:firstLine="720"/>
        <w:jc w:val="both"/>
        <w:rPr>
          <w:sz w:val="24"/>
          <w:szCs w:val="24"/>
        </w:rPr>
      </w:pPr>
    </w:p>
    <w:p w14:paraId="3703374B" w14:textId="77777777" w:rsidR="00A612E2" w:rsidRDefault="00A612E2">
      <w:pPr>
        <w:ind w:firstLine="720"/>
        <w:jc w:val="both"/>
      </w:pPr>
      <w:r>
        <w:rPr>
          <w:sz w:val="24"/>
          <w:szCs w:val="24"/>
        </w:rPr>
        <w:t>1.2. Имущество продается на основании ФЗ «О несостоятельности (банкротстве)» N 127-ФЗ от 26 октября 2002 года.</w:t>
      </w:r>
    </w:p>
    <w:p w14:paraId="116D043A" w14:textId="77777777" w:rsidR="00A612E2" w:rsidRDefault="00A612E2">
      <w:pPr>
        <w:ind w:firstLine="720"/>
        <w:jc w:val="both"/>
        <w:rPr>
          <w:sz w:val="24"/>
          <w:szCs w:val="24"/>
        </w:rPr>
      </w:pPr>
    </w:p>
    <w:p w14:paraId="1E47DF97" w14:textId="77777777" w:rsidR="00A612E2" w:rsidRDefault="00A612E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Стоимость Имущества и порядок его оплаты</w:t>
      </w:r>
    </w:p>
    <w:p w14:paraId="46597860" w14:textId="77777777" w:rsidR="00A612E2" w:rsidRDefault="00A612E2">
      <w:pPr>
        <w:ind w:firstLine="720"/>
        <w:jc w:val="both"/>
      </w:pPr>
      <w:r>
        <w:rPr>
          <w:sz w:val="24"/>
          <w:szCs w:val="24"/>
        </w:rPr>
        <w:t xml:space="preserve">2.1. Общая стоимость </w:t>
      </w:r>
      <w:r>
        <w:rPr>
          <w:bCs/>
          <w:sz w:val="24"/>
          <w:szCs w:val="24"/>
        </w:rPr>
        <w:t>Имущества</w:t>
      </w:r>
      <w:r>
        <w:rPr>
          <w:sz w:val="24"/>
          <w:szCs w:val="24"/>
        </w:rPr>
        <w:t xml:space="preserve"> составляет________________________ руб.</w:t>
      </w:r>
    </w:p>
    <w:p w14:paraId="716BD084" w14:textId="77777777" w:rsidR="00A612E2" w:rsidRDefault="00A612E2">
      <w:pPr>
        <w:jc w:val="both"/>
      </w:pPr>
      <w:r>
        <w:rPr>
          <w:sz w:val="24"/>
          <w:szCs w:val="24"/>
        </w:rPr>
        <w:tab/>
        <w:t>2.2. Задаток в сумме ______________________ руб.,</w:t>
      </w:r>
      <w:r>
        <w:rPr>
          <w:bCs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перечислен на расчетный счет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тронной площадки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Покупателем по Договору о задатке от «__» ______ 2025 года, засчитывается в счет оплаты Имущества. </w:t>
      </w:r>
    </w:p>
    <w:p w14:paraId="502B4965" w14:textId="77777777" w:rsidR="00A612E2" w:rsidRDefault="00A612E2">
      <w:pPr>
        <w:numPr>
          <w:ilvl w:val="1"/>
          <w:numId w:val="2"/>
        </w:numPr>
        <w:jc w:val="both"/>
      </w:pPr>
      <w:r>
        <w:rPr>
          <w:sz w:val="24"/>
          <w:szCs w:val="24"/>
        </w:rPr>
        <w:t>За вычетом суммы задатка Покупатель должен уплатить_________________ руб. Опл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та производиться по следующим реквизитам:</w:t>
      </w:r>
    </w:p>
    <w:p w14:paraId="27AB81D5" w14:textId="77777777" w:rsidR="00A612E2" w:rsidRDefault="00A612E2">
      <w:pPr>
        <w:jc w:val="both"/>
      </w:pPr>
    </w:p>
    <w:p w14:paraId="79A08F8F" w14:textId="77777777" w:rsidR="00A612E2" w:rsidRDefault="00A612E2">
      <w:pPr>
        <w:ind w:left="709"/>
        <w:rPr>
          <w:sz w:val="24"/>
          <w:szCs w:val="24"/>
        </w:rPr>
      </w:pPr>
      <w:r>
        <w:rPr>
          <w:sz w:val="24"/>
          <w:szCs w:val="24"/>
        </w:rPr>
        <w:t>Валюта Российский рубль</w:t>
      </w:r>
    </w:p>
    <w:p w14:paraId="4053D50E" w14:textId="328A0D8D" w:rsidR="00A612E2" w:rsidRDefault="00312BD7">
      <w:pPr>
        <w:ind w:firstLine="709"/>
        <w:jc w:val="both"/>
        <w:rPr>
          <w:sz w:val="24"/>
        </w:rPr>
      </w:pPr>
      <w:r w:rsidRPr="00312BD7">
        <w:rPr>
          <w:sz w:val="24"/>
        </w:rPr>
        <w:t>Наименование получателя ЛОМОНОСОВ НИКОЛАЙ ВЕНИАМИНОВИЧ Счет получателя 40817810750201626817 Дата открытия 26.05.2025 Наименование банка получателя ФИЛИАЛ "ЦЕНТРАЛЬНЫЙ" ПАО "СОВКОМБАНК</w:t>
      </w:r>
      <w:proofErr w:type="gramStart"/>
      <w:r w:rsidRPr="00312BD7">
        <w:rPr>
          <w:sz w:val="24"/>
        </w:rPr>
        <w:t>"(</w:t>
      </w:r>
      <w:proofErr w:type="gramEnd"/>
      <w:r w:rsidRPr="00312BD7">
        <w:rPr>
          <w:sz w:val="24"/>
        </w:rPr>
        <w:t>БЕРДСК) Корреспондентский счет 30101810150040000763 БИК 045004763 ИНН БАНКА 4401116480 КПП БАНКА 544543001</w:t>
      </w:r>
    </w:p>
    <w:p w14:paraId="6B2153C6" w14:textId="77777777" w:rsidR="00A612E2" w:rsidRDefault="00A612E2">
      <w:pPr>
        <w:ind w:firstLine="709"/>
        <w:jc w:val="both"/>
        <w:rPr>
          <w:sz w:val="24"/>
        </w:rPr>
      </w:pPr>
    </w:p>
    <w:p w14:paraId="7897BD06" w14:textId="77777777" w:rsidR="00A612E2" w:rsidRDefault="00A612E2">
      <w:pPr>
        <w:ind w:firstLine="709"/>
        <w:jc w:val="both"/>
      </w:pPr>
      <w:r>
        <w:rPr>
          <w:sz w:val="24"/>
          <w:szCs w:val="24"/>
        </w:rPr>
        <w:t>2.4. Оплата производится в течении 30 дней с момента подписания настоящего Договора.</w:t>
      </w:r>
    </w:p>
    <w:p w14:paraId="703B972C" w14:textId="77777777" w:rsidR="00A612E2" w:rsidRDefault="00A612E2">
      <w:pPr>
        <w:shd w:val="clear" w:color="auto" w:fill="FFFFFF"/>
        <w:jc w:val="both"/>
        <w:rPr>
          <w:sz w:val="24"/>
          <w:szCs w:val="24"/>
        </w:rPr>
      </w:pPr>
    </w:p>
    <w:p w14:paraId="392366E6" w14:textId="77777777" w:rsidR="00A612E2" w:rsidRDefault="00A612E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Передача Имущества</w:t>
      </w:r>
    </w:p>
    <w:p w14:paraId="1E2F5F65" w14:textId="77777777" w:rsidR="00A612E2" w:rsidRDefault="00A612E2">
      <w:pPr>
        <w:ind w:firstLine="720"/>
        <w:jc w:val="both"/>
      </w:pPr>
      <w:r>
        <w:rPr>
          <w:sz w:val="24"/>
          <w:szCs w:val="24"/>
        </w:rPr>
        <w:t>3.1. Передача Имущества Продавцом и принятие его Покупателем осуществляется по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писываемому сторонами передаточному акту или иному документу о передаче.</w:t>
      </w:r>
    </w:p>
    <w:p w14:paraId="1A6B775E" w14:textId="77777777" w:rsidR="00A612E2" w:rsidRDefault="00A612E2">
      <w:pPr>
        <w:tabs>
          <w:tab w:val="center" w:pos="850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Передача Имущества должна быть осуществлена в течение пяти рабочих дней со дня его оплаты.</w:t>
      </w:r>
      <w:r>
        <w:rPr>
          <w:sz w:val="24"/>
          <w:szCs w:val="24"/>
        </w:rPr>
        <w:tab/>
      </w:r>
    </w:p>
    <w:p w14:paraId="27CF042D" w14:textId="77777777" w:rsidR="00A612E2" w:rsidRDefault="00A612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 Принятое Покупателем Имущество возврату не подлежит. Продавец не несет 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ственности за качество проданного Имущества.</w:t>
      </w:r>
    </w:p>
    <w:p w14:paraId="4BE00093" w14:textId="77777777" w:rsidR="00A612E2" w:rsidRDefault="00A612E2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3.4 Право собственности на имущество, указанное в п. 1.1. настоящего Договора переходит к Покупателю после выполнения Покупателем своих обязательств по перечислению денежных средств за приобретаемое имущество.</w:t>
      </w:r>
    </w:p>
    <w:p w14:paraId="6B82D327" w14:textId="77777777" w:rsidR="00A612E2" w:rsidRDefault="00A612E2">
      <w:pPr>
        <w:ind w:firstLine="720"/>
        <w:jc w:val="both"/>
        <w:rPr>
          <w:b/>
          <w:color w:val="FF0000"/>
          <w:sz w:val="24"/>
          <w:szCs w:val="24"/>
        </w:rPr>
      </w:pPr>
    </w:p>
    <w:p w14:paraId="14EB7183" w14:textId="77777777" w:rsidR="00A612E2" w:rsidRDefault="00A612E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Ответственность сторон</w:t>
      </w:r>
    </w:p>
    <w:p w14:paraId="276E6943" w14:textId="77777777" w:rsidR="00A612E2" w:rsidRDefault="00A612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 За невыполнение или ненадлежащее выполнение обязательств по настоящему Догов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1C8EB6E" w14:textId="77777777" w:rsidR="00A612E2" w:rsidRDefault="00A612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Стороны договорились, что не поступление денежных средств в счет оплаты Имущ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</w:t>
      </w:r>
      <w:r>
        <w:rPr>
          <w:sz w:val="24"/>
          <w:szCs w:val="24"/>
        </w:rPr>
        <w:t>с</w:t>
      </w:r>
      <w:r>
        <w:rPr>
          <w:sz w:val="24"/>
          <w:szCs w:val="24"/>
        </w:rPr>
        <w:lastRenderedPageBreak/>
        <w:t>полнения своих обязательств по настоящему Договору, письменно уведомив Покупателя о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торжении настоящего Договора.</w:t>
      </w:r>
    </w:p>
    <w:p w14:paraId="23FCCEBA" w14:textId="77777777" w:rsidR="00A612E2" w:rsidRDefault="00A612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считается расторгнутым с момента направления Продавцом указанн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уведомления, при этом Покупатель теряет право на получение Имущества и утрачивает внесе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задаток. В данном случае оформление Сторонами дополнительного соглашения о расторж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настоящего Договора не требуется.</w:t>
      </w:r>
    </w:p>
    <w:p w14:paraId="19D7F901" w14:textId="77777777" w:rsidR="00A612E2" w:rsidRDefault="00A612E2">
      <w:pPr>
        <w:ind w:firstLine="720"/>
        <w:jc w:val="both"/>
        <w:rPr>
          <w:sz w:val="24"/>
          <w:szCs w:val="24"/>
        </w:rPr>
      </w:pPr>
    </w:p>
    <w:p w14:paraId="0D7851C4" w14:textId="77777777" w:rsidR="00A612E2" w:rsidRDefault="00A612E2">
      <w:pPr>
        <w:ind w:firstLine="720"/>
        <w:jc w:val="both"/>
        <w:rPr>
          <w:sz w:val="24"/>
          <w:szCs w:val="24"/>
        </w:rPr>
      </w:pPr>
    </w:p>
    <w:p w14:paraId="5BE57ABB" w14:textId="77777777" w:rsidR="00A612E2" w:rsidRDefault="00A612E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Прочие условия</w:t>
      </w:r>
    </w:p>
    <w:p w14:paraId="0DA2506C" w14:textId="77777777" w:rsidR="00A612E2" w:rsidRDefault="00A612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 Настоящий Договор вступает в силу с момента его подписания и прекращает свое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ствие при:</w:t>
      </w:r>
    </w:p>
    <w:tbl>
      <w:tblPr>
        <w:tblW w:w="10261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9380"/>
      </w:tblGrid>
      <w:tr w:rsidR="00A612E2" w14:paraId="64590766" w14:textId="77777777">
        <w:tc>
          <w:tcPr>
            <w:tcW w:w="881" w:type="dxa"/>
          </w:tcPr>
          <w:p w14:paraId="26F3F5B6" w14:textId="77777777" w:rsidR="00A612E2" w:rsidRDefault="00A612E2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0" w:type="dxa"/>
            <w:vAlign w:val="bottom"/>
          </w:tcPr>
          <w:p w14:paraId="7825FC9D" w14:textId="77777777" w:rsidR="00A612E2" w:rsidRDefault="00A612E2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A612E2" w14:paraId="7F662DA4" w14:textId="77777777">
        <w:tc>
          <w:tcPr>
            <w:tcW w:w="881" w:type="dxa"/>
          </w:tcPr>
          <w:p w14:paraId="467DB157" w14:textId="77777777" w:rsidR="00A612E2" w:rsidRDefault="00A612E2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0" w:type="dxa"/>
            <w:vAlign w:val="bottom"/>
          </w:tcPr>
          <w:p w14:paraId="5F0935EA" w14:textId="77777777" w:rsidR="00A612E2" w:rsidRDefault="00A612E2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A612E2" w14:paraId="4475E372" w14:textId="77777777">
        <w:tc>
          <w:tcPr>
            <w:tcW w:w="881" w:type="dxa"/>
          </w:tcPr>
          <w:p w14:paraId="0DF1F267" w14:textId="77777777" w:rsidR="00A612E2" w:rsidRDefault="00A612E2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0" w:type="dxa"/>
            <w:vAlign w:val="bottom"/>
          </w:tcPr>
          <w:p w14:paraId="15ED1CC8" w14:textId="77777777" w:rsidR="00A612E2" w:rsidRDefault="00A612E2">
            <w:pPr>
              <w:ind w:firstLine="7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возникновении</w:t>
            </w:r>
            <w:proofErr w:type="gramEnd"/>
            <w:r>
              <w:rPr>
                <w:sz w:val="24"/>
                <w:szCs w:val="24"/>
              </w:rPr>
              <w:t xml:space="preserve">  оснований, предусмотренных законодательством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дерации.</w:t>
            </w:r>
          </w:p>
        </w:tc>
      </w:tr>
    </w:tbl>
    <w:p w14:paraId="79A36E7E" w14:textId="77777777" w:rsidR="00A612E2" w:rsidRDefault="00A612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номоченными на то представителями Сторон.</w:t>
      </w:r>
    </w:p>
    <w:p w14:paraId="0DD2CF10" w14:textId="77777777" w:rsidR="00A612E2" w:rsidRDefault="00A612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 Все уведомления и сообщения должны направляться в письменной форме.</w:t>
      </w:r>
    </w:p>
    <w:p w14:paraId="6B5E52E1" w14:textId="77777777" w:rsidR="00A612E2" w:rsidRDefault="00A612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5.4. Во всем остальном, что не предусмотрено настоящим Договором, Стороны руково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ствуются федеральным законодательством.</w:t>
      </w:r>
    </w:p>
    <w:p w14:paraId="1C9E792D" w14:textId="77777777" w:rsidR="00A612E2" w:rsidRDefault="00A612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069B7B82" w14:textId="77777777" w:rsidR="00A612E2" w:rsidRDefault="00A612E2">
      <w:pPr>
        <w:ind w:firstLine="720"/>
        <w:jc w:val="both"/>
        <w:rPr>
          <w:sz w:val="24"/>
          <w:szCs w:val="24"/>
        </w:rPr>
      </w:pPr>
    </w:p>
    <w:p w14:paraId="15DDDAA2" w14:textId="77777777" w:rsidR="00A612E2" w:rsidRDefault="00A612E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Заключительные положения</w:t>
      </w:r>
    </w:p>
    <w:p w14:paraId="7B19395D" w14:textId="77777777" w:rsidR="00A612E2" w:rsidRDefault="00A612E2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регистрационный орган.</w:t>
      </w:r>
    </w:p>
    <w:p w14:paraId="11BA8DB0" w14:textId="77777777" w:rsidR="00A612E2" w:rsidRDefault="00A612E2">
      <w:pPr>
        <w:ind w:firstLine="720"/>
        <w:jc w:val="both"/>
      </w:pPr>
    </w:p>
    <w:p w14:paraId="3CDA57CE" w14:textId="77777777" w:rsidR="00A612E2" w:rsidRDefault="00A612E2">
      <w:pPr>
        <w:ind w:firstLine="720"/>
        <w:jc w:val="center"/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Место нахождения и банковские реквизиты Сторон</w:t>
      </w:r>
    </w:p>
    <w:p w14:paraId="1F673C86" w14:textId="77777777" w:rsidR="00A612E2" w:rsidRDefault="00A612E2">
      <w:pPr>
        <w:ind w:firstLine="720"/>
        <w:jc w:val="center"/>
        <w:rPr>
          <w:b/>
          <w:sz w:val="24"/>
          <w:szCs w:val="24"/>
        </w:rPr>
      </w:pPr>
    </w:p>
    <w:tbl>
      <w:tblPr>
        <w:tblW w:w="1042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A612E2" w14:paraId="558AC057" w14:textId="77777777">
        <w:tc>
          <w:tcPr>
            <w:tcW w:w="5210" w:type="dxa"/>
          </w:tcPr>
          <w:p w14:paraId="5689AD7B" w14:textId="77777777" w:rsidR="00A612E2" w:rsidRDefault="00A61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</w:p>
          <w:p w14:paraId="7AD1287D" w14:textId="655920C9" w:rsidR="00A612E2" w:rsidRDefault="00A612E2">
            <w:pPr>
              <w:rPr>
                <w:sz w:val="24"/>
                <w:szCs w:val="24"/>
              </w:rPr>
            </w:pPr>
            <w:proofErr w:type="gramStart"/>
            <w:r w:rsidRPr="00706A8F">
              <w:rPr>
                <w:sz w:val="24"/>
                <w:szCs w:val="24"/>
              </w:rPr>
              <w:t xml:space="preserve">Финансовый управляющий </w:t>
            </w:r>
            <w:r w:rsidR="00312BD7" w:rsidRPr="00312BD7">
              <w:rPr>
                <w:noProof/>
                <w:sz w:val="24"/>
                <w:szCs w:val="24"/>
              </w:rPr>
              <w:t>Ломоносова Николая Вениаминовича</w:t>
            </w:r>
            <w:r w:rsidRPr="00A37A91">
              <w:rPr>
                <w:noProof/>
                <w:sz w:val="24"/>
                <w:szCs w:val="24"/>
              </w:rPr>
              <w:t>)</w:t>
            </w:r>
            <w:r w:rsidRPr="00706A8F">
              <w:rPr>
                <w:sz w:val="24"/>
                <w:szCs w:val="24"/>
              </w:rPr>
              <w:t xml:space="preserve">, </w:t>
            </w:r>
            <w:r w:rsidR="00312BD7" w:rsidRPr="00312BD7">
              <w:rPr>
                <w:noProof/>
                <w:sz w:val="24"/>
                <w:szCs w:val="24"/>
              </w:rPr>
              <w:t>Закиров Тимур Назифович</w:t>
            </w:r>
            <w:proofErr w:type="gramEnd"/>
          </w:p>
          <w:p w14:paraId="450B3753" w14:textId="77777777" w:rsidR="00A612E2" w:rsidRDefault="00A612E2">
            <w:pPr>
              <w:rPr>
                <w:sz w:val="24"/>
                <w:szCs w:val="24"/>
                <w:highlight w:val="yellow"/>
              </w:rPr>
            </w:pPr>
          </w:p>
          <w:p w14:paraId="5A5644FD" w14:textId="77777777" w:rsidR="00A612E2" w:rsidRDefault="00A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Валюта Российский рубль</w:t>
            </w:r>
          </w:p>
          <w:p w14:paraId="46D0782B" w14:textId="55F3CE1E" w:rsidR="00A612E2" w:rsidRDefault="00312BD7">
            <w:pPr>
              <w:rPr>
                <w:sz w:val="24"/>
                <w:szCs w:val="24"/>
              </w:rPr>
            </w:pPr>
            <w:r w:rsidRPr="00312BD7">
              <w:rPr>
                <w:sz w:val="24"/>
                <w:szCs w:val="24"/>
              </w:rPr>
              <w:t>Наименование получателя ЛОМОНОСОВ Н</w:t>
            </w:r>
            <w:r w:rsidRPr="00312BD7">
              <w:rPr>
                <w:sz w:val="24"/>
                <w:szCs w:val="24"/>
              </w:rPr>
              <w:t>И</w:t>
            </w:r>
            <w:r w:rsidRPr="00312BD7">
              <w:rPr>
                <w:sz w:val="24"/>
                <w:szCs w:val="24"/>
              </w:rPr>
              <w:t>КОЛАЙ ВЕНИАМИНОВИЧ Счет получателя 40817810750201626817 Дата открытия 26.05.2025 Наименование банка получателя ФИЛИАЛ "ЦЕНТРАЛЬНЫЙ" ПАО "СО</w:t>
            </w:r>
            <w:r w:rsidRPr="00312BD7">
              <w:rPr>
                <w:sz w:val="24"/>
                <w:szCs w:val="24"/>
              </w:rPr>
              <w:t>В</w:t>
            </w:r>
            <w:r w:rsidRPr="00312BD7">
              <w:rPr>
                <w:sz w:val="24"/>
                <w:szCs w:val="24"/>
              </w:rPr>
              <w:t>КОМБАНК</w:t>
            </w:r>
            <w:proofErr w:type="gramStart"/>
            <w:r w:rsidRPr="00312BD7">
              <w:rPr>
                <w:sz w:val="24"/>
                <w:szCs w:val="24"/>
              </w:rPr>
              <w:t>"(</w:t>
            </w:r>
            <w:proofErr w:type="gramEnd"/>
            <w:r w:rsidRPr="00312BD7">
              <w:rPr>
                <w:sz w:val="24"/>
                <w:szCs w:val="24"/>
              </w:rPr>
              <w:t xml:space="preserve">БЕРДСК) Корреспондентский счет 30101810150040000763 БИК 045004763 ИНН БАНКА 4401116480 КПП БАНКА 544543001 </w:t>
            </w:r>
          </w:p>
          <w:p w14:paraId="2FC6E8D1" w14:textId="77777777" w:rsidR="00312BD7" w:rsidRDefault="00312BD7">
            <w:pPr>
              <w:rPr>
                <w:sz w:val="24"/>
              </w:rPr>
            </w:pPr>
            <w:bookmarkStart w:id="0" w:name="_GoBack"/>
            <w:bookmarkEnd w:id="0"/>
          </w:p>
          <w:p w14:paraId="469ED4B3" w14:textId="1E69F119" w:rsidR="00A612E2" w:rsidRDefault="00A612E2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Финансовый управляющий </w:t>
            </w:r>
            <w:r w:rsidR="00312BD7" w:rsidRPr="00312BD7">
              <w:rPr>
                <w:noProof/>
                <w:sz w:val="24"/>
                <w:szCs w:val="24"/>
              </w:rPr>
              <w:t>Ломоносова Николая Вениаминовича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652B104" w14:textId="77777777" w:rsidR="00A612E2" w:rsidRDefault="00A612E2">
            <w:pPr>
              <w:rPr>
                <w:sz w:val="22"/>
                <w:szCs w:val="22"/>
              </w:rPr>
            </w:pPr>
          </w:p>
          <w:p w14:paraId="3D5DC610" w14:textId="21C2CD04" w:rsidR="00A612E2" w:rsidRDefault="00A612E2" w:rsidP="00312BD7">
            <w:r>
              <w:rPr>
                <w:sz w:val="24"/>
                <w:szCs w:val="24"/>
              </w:rPr>
              <w:t xml:space="preserve">_____________________ </w:t>
            </w:r>
            <w:r w:rsidR="00312BD7" w:rsidRPr="00312BD7">
              <w:rPr>
                <w:b/>
                <w:noProof/>
                <w:sz w:val="24"/>
                <w:szCs w:val="24"/>
              </w:rPr>
              <w:t xml:space="preserve">Закиров </w:t>
            </w:r>
            <w:r w:rsidR="00312BD7">
              <w:rPr>
                <w:b/>
                <w:noProof/>
                <w:sz w:val="24"/>
                <w:szCs w:val="24"/>
              </w:rPr>
              <w:t>Т.Н.</w:t>
            </w:r>
          </w:p>
        </w:tc>
        <w:tc>
          <w:tcPr>
            <w:tcW w:w="5211" w:type="dxa"/>
          </w:tcPr>
          <w:p w14:paraId="518424F6" w14:textId="77777777" w:rsidR="00A612E2" w:rsidRDefault="00A61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</w:p>
        </w:tc>
      </w:tr>
    </w:tbl>
    <w:p w14:paraId="4701B4AE" w14:textId="77777777" w:rsidR="00A612E2" w:rsidRDefault="00A612E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7D4058" w14:textId="77777777" w:rsidR="00A612E2" w:rsidRDefault="00A612E2"/>
    <w:p w14:paraId="0B1A2E3D" w14:textId="77777777" w:rsidR="00A612E2" w:rsidRDefault="00A612E2"/>
    <w:p w14:paraId="066C8B78" w14:textId="77777777" w:rsidR="00A612E2" w:rsidRDefault="00A612E2">
      <w:pPr>
        <w:sectPr w:rsidR="00A612E2" w:rsidSect="00A612E2">
          <w:headerReference w:type="default" r:id="rId8"/>
          <w:pgSz w:w="11906" w:h="16838"/>
          <w:pgMar w:top="453" w:right="567" w:bottom="776" w:left="1134" w:header="397" w:footer="720" w:gutter="0"/>
          <w:pgNumType w:start="1"/>
          <w:cols w:space="720"/>
          <w:formProt w:val="0"/>
          <w:docGrid w:linePitch="600" w:charSpace="40960"/>
        </w:sectPr>
      </w:pPr>
    </w:p>
    <w:p w14:paraId="0D2F1BA4" w14:textId="77777777" w:rsidR="00A612E2" w:rsidRDefault="00A612E2"/>
    <w:sectPr w:rsidR="00A612E2" w:rsidSect="00A612E2">
      <w:headerReference w:type="default" r:id="rId9"/>
      <w:type w:val="continuous"/>
      <w:pgSz w:w="11906" w:h="16838"/>
      <w:pgMar w:top="453" w:right="567" w:bottom="776" w:left="1134" w:header="397" w:footer="72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AB8F3" w14:textId="77777777" w:rsidR="004F09CE" w:rsidRDefault="004F09CE">
      <w:r>
        <w:separator/>
      </w:r>
    </w:p>
  </w:endnote>
  <w:endnote w:type="continuationSeparator" w:id="0">
    <w:p w14:paraId="0098FC2C" w14:textId="77777777" w:rsidR="004F09CE" w:rsidRDefault="004F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B6822" w14:textId="77777777" w:rsidR="004F09CE" w:rsidRDefault="004F09CE">
      <w:r>
        <w:separator/>
      </w:r>
    </w:p>
  </w:footnote>
  <w:footnote w:type="continuationSeparator" w:id="0">
    <w:p w14:paraId="5ECA2F93" w14:textId="77777777" w:rsidR="004F09CE" w:rsidRDefault="004F0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20684" w14:textId="77777777" w:rsidR="00A612E2" w:rsidRDefault="00A612E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10DE7" w14:textId="77777777" w:rsidR="00717507" w:rsidRDefault="0071750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EA3"/>
    <w:multiLevelType w:val="multilevel"/>
    <w:tmpl w:val="C58AC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43559E"/>
    <w:multiLevelType w:val="multilevel"/>
    <w:tmpl w:val="C426603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8A76B1C"/>
    <w:multiLevelType w:val="multilevel"/>
    <w:tmpl w:val="9984D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46B46"/>
    <w:rsid w:val="000E3921"/>
    <w:rsid w:val="00312BD7"/>
    <w:rsid w:val="003234E4"/>
    <w:rsid w:val="003D4128"/>
    <w:rsid w:val="003F69AF"/>
    <w:rsid w:val="004360C3"/>
    <w:rsid w:val="00445CCD"/>
    <w:rsid w:val="00461431"/>
    <w:rsid w:val="004F09CE"/>
    <w:rsid w:val="00700330"/>
    <w:rsid w:val="00706A8F"/>
    <w:rsid w:val="00717507"/>
    <w:rsid w:val="00783F55"/>
    <w:rsid w:val="008644FC"/>
    <w:rsid w:val="008A416D"/>
    <w:rsid w:val="00946B46"/>
    <w:rsid w:val="00A612E2"/>
    <w:rsid w:val="00C7180F"/>
    <w:rsid w:val="00D3247A"/>
    <w:rsid w:val="00DB2E41"/>
    <w:rsid w:val="00E12AA8"/>
    <w:rsid w:val="00E238A1"/>
    <w:rsid w:val="00EB0C2E"/>
    <w:rsid w:val="00FA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3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10">
    <w:name w:val="Основной шрифт абзаца1"/>
    <w:qFormat/>
  </w:style>
  <w:style w:type="character" w:customStyle="1" w:styleId="a3">
    <w:name w:val="Нижний колонтитул Знак"/>
    <w:qFormat/>
    <w:rPr>
      <w:color w:val="000000"/>
    </w:rPr>
  </w:style>
  <w:style w:type="character" w:customStyle="1" w:styleId="ubi1">
    <w:name w:val="ubi1"/>
    <w:qFormat/>
    <w:rPr>
      <w:b/>
      <w:bCs/>
      <w:i/>
      <w:iCs/>
      <w:u w:val="single"/>
    </w:rPr>
  </w:style>
  <w:style w:type="character" w:customStyle="1" w:styleId="a4">
    <w:name w:val="Символ нумерации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10">
    <w:name w:val="Основной шрифт абзаца1"/>
    <w:qFormat/>
  </w:style>
  <w:style w:type="character" w:customStyle="1" w:styleId="a3">
    <w:name w:val="Нижний колонтитул Знак"/>
    <w:qFormat/>
    <w:rPr>
      <w:color w:val="000000"/>
    </w:rPr>
  </w:style>
  <w:style w:type="character" w:customStyle="1" w:styleId="ubi1">
    <w:name w:val="ubi1"/>
    <w:qFormat/>
    <w:rPr>
      <w:b/>
      <w:bCs/>
      <w:i/>
      <w:iCs/>
      <w:u w:val="single"/>
    </w:rPr>
  </w:style>
  <w:style w:type="character" w:customStyle="1" w:styleId="a4">
    <w:name w:val="Символ нумерации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Артем</cp:lastModifiedBy>
  <cp:revision>2</cp:revision>
  <cp:lastPrinted>2018-05-12T10:19:00Z</cp:lastPrinted>
  <dcterms:created xsi:type="dcterms:W3CDTF">2025-05-26T13:44:00Z</dcterms:created>
  <dcterms:modified xsi:type="dcterms:W3CDTF">2025-09-24T07:39:00Z</dcterms:modified>
  <dc:language>en-US</dc:language>
</cp:coreProperties>
</file>